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CDB2" w14:textId="77777777" w:rsidR="00BF1A5F" w:rsidRDefault="00BF1A5F" w:rsidP="00E46259">
      <w:pPr>
        <w:pStyle w:val="berschrift2"/>
        <w:spacing w:before="560"/>
        <w:rPr>
          <w:b/>
          <w:bCs w:val="0"/>
          <w:lang w:val="de-AT"/>
        </w:rPr>
      </w:pPr>
      <w:r>
        <w:rPr>
          <w:b/>
          <w:bCs w:val="0"/>
          <w:lang w:val="de-AT"/>
        </w:rPr>
        <w:t>Titel</w:t>
      </w:r>
    </w:p>
    <w:p w14:paraId="0EB3F158" w14:textId="77777777" w:rsidR="00BF1A5F" w:rsidRDefault="00BF1A5F" w:rsidP="00BF1A5F">
      <w:pPr>
        <w:pStyle w:val="berschrift2"/>
        <w:rPr>
          <w:b/>
          <w:bCs w:val="0"/>
          <w:sz w:val="32"/>
          <w:szCs w:val="22"/>
          <w:lang w:val="de-AT"/>
        </w:rPr>
      </w:pPr>
      <w:r>
        <w:rPr>
          <w:b/>
          <w:bCs w:val="0"/>
          <w:sz w:val="32"/>
          <w:szCs w:val="22"/>
          <w:lang w:val="de-AT"/>
        </w:rPr>
        <w:t>Untertitel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758"/>
      </w:tblGrid>
      <w:tr w:rsidR="005F79F9" w:rsidRPr="009D0147" w14:paraId="086105EB" w14:textId="77777777" w:rsidTr="008508DA">
        <w:trPr>
          <w:trHeight w:val="283"/>
        </w:trPr>
        <w:tc>
          <w:tcPr>
            <w:tcW w:w="26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0BB40F" w14:textId="77777777" w:rsidR="005F79F9" w:rsidRDefault="005F79F9" w:rsidP="008508D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Kurzbeschreibung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1078408" w14:textId="0CEDEFE0" w:rsidR="005F79F9" w:rsidRPr="009D0147" w:rsidRDefault="005F79F9" w:rsidP="008508DA">
            <w:pPr>
              <w:spacing w:before="120" w:after="120"/>
              <w:rPr>
                <w:lang w:val="de-AT"/>
              </w:rPr>
            </w:pPr>
          </w:p>
        </w:tc>
      </w:tr>
      <w:tr w:rsidR="005F79F9" w14:paraId="3DA61552" w14:textId="77777777" w:rsidTr="008508DA">
        <w:trPr>
          <w:trHeight w:val="283"/>
        </w:trPr>
        <w:tc>
          <w:tcPr>
            <w:tcW w:w="269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9C63625" w14:textId="77777777" w:rsidR="002B18CE" w:rsidRDefault="002B18CE" w:rsidP="008508DA">
            <w:pPr>
              <w:spacing w:before="120" w:after="120"/>
              <w:rPr>
                <w:lang w:val="de-AT"/>
              </w:rPr>
            </w:pPr>
          </w:p>
          <w:p w14:paraId="0D2CC823" w14:textId="57DBE3FD" w:rsidR="005F79F9" w:rsidRDefault="005F79F9" w:rsidP="008508D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Schulstufe(n)</w:t>
            </w:r>
          </w:p>
        </w:tc>
        <w:tc>
          <w:tcPr>
            <w:tcW w:w="675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A06B04C" w14:textId="428BBFAF" w:rsidR="005F79F9" w:rsidRDefault="005F79F9" w:rsidP="008508DA">
            <w:pPr>
              <w:spacing w:before="120" w:after="120"/>
              <w:rPr>
                <w:lang w:val="de-AT"/>
              </w:rPr>
            </w:pPr>
          </w:p>
        </w:tc>
      </w:tr>
      <w:tr w:rsidR="005F79F9" w14:paraId="11BA158F" w14:textId="77777777" w:rsidTr="00C47060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38D059E9" w14:textId="3BEF9D01" w:rsidR="004E6F3C" w:rsidRDefault="005F79F9" w:rsidP="00F31DE2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Fachliche </w:t>
            </w:r>
            <w:r w:rsidR="004E6F3C">
              <w:rPr>
                <w:lang w:val="de-AT"/>
              </w:rPr>
              <w:t>Dimension</w:t>
            </w:r>
            <w:r w:rsidR="00E30DC2">
              <w:rPr>
                <w:lang w:val="de-AT"/>
              </w:rPr>
              <w:t>en</w:t>
            </w:r>
            <w:r w:rsidR="004E6F3C">
              <w:rPr>
                <w:lang w:val="de-AT"/>
              </w:rPr>
              <w:t>/</w:t>
            </w:r>
          </w:p>
          <w:p w14:paraId="278CD018" w14:textId="1E2B5861" w:rsidR="005F79F9" w:rsidRDefault="005F79F9" w:rsidP="008508D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Ziele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723E2D2A" w14:textId="677214A2" w:rsidR="005F79F9" w:rsidRDefault="00F31DE2" w:rsidP="008508DA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Die Schülerinnen und Schüler können</w:t>
            </w:r>
            <w:r>
              <w:rPr>
                <w:lang w:val="de-AT"/>
              </w:rPr>
              <w:t xml:space="preserve"> …</w:t>
            </w:r>
          </w:p>
          <w:p w14:paraId="65DD07E5" w14:textId="067CD163" w:rsidR="00F31DE2" w:rsidRPr="00016095" w:rsidRDefault="00E30DC2" w:rsidP="008508DA">
            <w:pPr>
              <w:spacing w:before="120" w:after="120"/>
              <w:rPr>
                <w:color w:val="7F7F7F" w:themeColor="text1" w:themeTint="80"/>
                <w:lang w:val="de-AT"/>
              </w:rPr>
            </w:pPr>
            <w:r>
              <w:rPr>
                <w:lang w:val="de-AT"/>
              </w:rPr>
              <w:t>Lehrplanbezüge: Fac</w:t>
            </w:r>
            <w:r w:rsidR="00F31DE2">
              <w:rPr>
                <w:lang w:val="de-AT"/>
              </w:rPr>
              <w:t>hlehrpl</w:t>
            </w:r>
            <w:r>
              <w:rPr>
                <w:lang w:val="de-AT"/>
              </w:rPr>
              <w:t>äne</w:t>
            </w:r>
            <w:r w:rsidR="00F31DE2">
              <w:rPr>
                <w:lang w:val="de-AT"/>
              </w:rPr>
              <w:t xml:space="preserve"> XY </w:t>
            </w:r>
            <w:r w:rsidR="00F31DE2" w:rsidRPr="00016095">
              <w:rPr>
                <w:color w:val="7F7F7F" w:themeColor="text1" w:themeTint="80"/>
                <w:lang w:val="de-AT"/>
              </w:rPr>
              <w:t>(ohne Bezug zu einem Fachlehrplan löschen)</w:t>
            </w:r>
          </w:p>
          <w:p w14:paraId="6017F25F" w14:textId="57317E27" w:rsidR="00E30DC2" w:rsidRPr="00E30DC2" w:rsidRDefault="00E30DC2" w:rsidP="008508DA">
            <w:pPr>
              <w:spacing w:before="120" w:after="120"/>
              <w:rPr>
                <w:i/>
                <w:iCs/>
                <w:lang w:val="de-AT"/>
              </w:rPr>
            </w:pPr>
            <w:r w:rsidRPr="00016095">
              <w:rPr>
                <w:i/>
                <w:iCs/>
                <w:color w:val="7F7F7F" w:themeColor="text1" w:themeTint="80"/>
                <w:lang w:val="de-AT"/>
              </w:rPr>
              <w:t>(</w:t>
            </w:r>
            <w:r w:rsidRPr="00016095">
              <w:rPr>
                <w:color w:val="7F7F7F" w:themeColor="text1" w:themeTint="80"/>
                <w:lang w:val="de-AT"/>
              </w:rPr>
              <w:t>evtl. ausgewählte Auszüge (Kompetenzbeschreibungen, didaktische Grundsätze, Lehrstoff) ergänzen</w:t>
            </w:r>
            <w:r w:rsidRPr="00016095">
              <w:rPr>
                <w:i/>
                <w:iCs/>
                <w:color w:val="7F7F7F" w:themeColor="text1" w:themeTint="80"/>
                <w:lang w:val="de-AT"/>
              </w:rPr>
              <w:t>)</w:t>
            </w:r>
          </w:p>
        </w:tc>
      </w:tr>
      <w:tr w:rsidR="00612422" w14:paraId="002083FF" w14:textId="77777777" w:rsidTr="00C47060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5C5A843" w14:textId="054E48E2" w:rsidR="004E6F3C" w:rsidRDefault="00612422" w:rsidP="00F31DE2">
            <w:pPr>
              <w:spacing w:before="120" w:after="120"/>
              <w:jc w:val="both"/>
              <w:rPr>
                <w:lang w:val="de-AT"/>
              </w:rPr>
            </w:pPr>
            <w:r>
              <w:rPr>
                <w:lang w:val="de-AT"/>
              </w:rPr>
              <w:t xml:space="preserve">Sprachliche </w:t>
            </w:r>
            <w:r w:rsidR="004E6F3C">
              <w:rPr>
                <w:lang w:val="de-AT"/>
              </w:rPr>
              <w:t>Dimension</w:t>
            </w:r>
            <w:r w:rsidR="0065144D">
              <w:rPr>
                <w:lang w:val="de-AT"/>
              </w:rPr>
              <w:t>en</w:t>
            </w:r>
            <w:r w:rsidR="004E6F3C">
              <w:rPr>
                <w:lang w:val="de-AT"/>
              </w:rPr>
              <w:t>/</w:t>
            </w:r>
          </w:p>
          <w:p w14:paraId="6B60E399" w14:textId="17BDFFB0" w:rsidR="00612422" w:rsidRDefault="00612422" w:rsidP="00F31DE2">
            <w:pPr>
              <w:spacing w:before="120" w:after="120"/>
              <w:jc w:val="both"/>
              <w:rPr>
                <w:lang w:val="de-AT"/>
              </w:rPr>
            </w:pPr>
            <w:r>
              <w:rPr>
                <w:lang w:val="de-AT"/>
              </w:rPr>
              <w:t>Ziele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7117449F" w14:textId="7B0657A6" w:rsidR="00764023" w:rsidRDefault="00F31DE2" w:rsidP="0061242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Die Schülerinnen und Schüler können</w:t>
            </w:r>
            <w:r>
              <w:rPr>
                <w:lang w:val="de-AT"/>
              </w:rPr>
              <w:t xml:space="preserve"> …</w:t>
            </w:r>
          </w:p>
          <w:p w14:paraId="7F08653B" w14:textId="5E461AA4" w:rsidR="00F31DE2" w:rsidRDefault="00F31DE2" w:rsidP="00612422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Operatoren:</w:t>
            </w:r>
          </w:p>
        </w:tc>
      </w:tr>
      <w:tr w:rsidR="00764023" w14:paraId="49E99DAD" w14:textId="77777777" w:rsidTr="00C47060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F4509AD" w14:textId="23628851" w:rsidR="00764023" w:rsidRDefault="00764023" w:rsidP="00764023">
            <w:pPr>
              <w:spacing w:before="120" w:after="120"/>
              <w:jc w:val="both"/>
              <w:rPr>
                <w:lang w:val="de-AT"/>
              </w:rPr>
            </w:pPr>
            <w:r>
              <w:rPr>
                <w:lang w:val="de-AT"/>
              </w:rPr>
              <w:t>Sprachbedarf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46912949" w14:textId="7B94E78F" w:rsidR="00764023" w:rsidRPr="00F31DE2" w:rsidRDefault="00F31DE2" w:rsidP="00764023">
            <w:pPr>
              <w:spacing w:before="120" w:after="120"/>
              <w:rPr>
                <w:i/>
                <w:iCs/>
                <w:lang w:val="de-AT"/>
              </w:rPr>
            </w:pPr>
            <w:r w:rsidRPr="00F31DE2">
              <w:rPr>
                <w:i/>
                <w:iCs/>
                <w:lang w:val="de-AT"/>
              </w:rPr>
              <w:t>beispielhafte Sätze und Satzteile</w:t>
            </w:r>
          </w:p>
        </w:tc>
      </w:tr>
      <w:tr w:rsidR="00764023" w14:paraId="714FB06C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A3D7F44" w14:textId="7F0BDDCA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Kompetenzbereiche</w:t>
            </w:r>
            <w:r w:rsidR="005428B6">
              <w:rPr>
                <w:lang w:val="de-AT"/>
              </w:rPr>
              <w:t xml:space="preserve"> </w:t>
            </w:r>
            <w:r w:rsidR="0048212C">
              <w:rPr>
                <w:lang w:val="de-AT"/>
              </w:rPr>
              <w:t>ESU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54483615" w14:textId="77C63718" w:rsidR="00764023" w:rsidRDefault="00F31DE2" w:rsidP="00764023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Hören, Sprechen, Lesen, Schreiben und Linguistische Kompetenzen</w:t>
            </w:r>
            <w:r>
              <w:rPr>
                <w:lang w:val="de-AT"/>
              </w:rPr>
              <w:t xml:space="preserve"> </w:t>
            </w:r>
            <w:r w:rsidRPr="00016095">
              <w:rPr>
                <w:color w:val="7F7F7F" w:themeColor="text1" w:themeTint="80"/>
                <w:lang w:val="de-AT"/>
              </w:rPr>
              <w:t>(nicht Zutreffendes löschen)</w:t>
            </w:r>
          </w:p>
        </w:tc>
      </w:tr>
      <w:tr w:rsidR="00764023" w14:paraId="6C17321D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1930158D" w14:textId="7A959AE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Zentrale fachliche Konzepte</w:t>
            </w:r>
            <w:r w:rsidR="005428B6">
              <w:rPr>
                <w:lang w:val="de-AT"/>
              </w:rPr>
              <w:t xml:space="preserve"> </w:t>
            </w:r>
            <w:r w:rsidR="0048212C">
              <w:rPr>
                <w:lang w:val="de-AT"/>
              </w:rPr>
              <w:t>ESU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227E0925" w14:textId="42E2E0C6" w:rsidR="00F31DE2" w:rsidRPr="00F31DE2" w:rsidRDefault="00F31DE2" w:rsidP="00F31DE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Kommunikation und Wirkung</w:t>
            </w:r>
          </w:p>
          <w:p w14:paraId="58318411" w14:textId="77777777" w:rsidR="00F31DE2" w:rsidRPr="00F31DE2" w:rsidRDefault="00F31DE2" w:rsidP="00F31DE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Funktion und System</w:t>
            </w:r>
          </w:p>
          <w:p w14:paraId="6D9B24E0" w14:textId="77777777" w:rsidR="00D170F5" w:rsidRDefault="00F31DE2" w:rsidP="00F31DE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Mehrsprachigkeit und Gesellschaft</w:t>
            </w:r>
          </w:p>
          <w:p w14:paraId="652D3ED5" w14:textId="039C4522" w:rsidR="0048212C" w:rsidRDefault="0048212C" w:rsidP="00F31DE2">
            <w:pPr>
              <w:spacing w:before="120" w:after="120"/>
              <w:rPr>
                <w:lang w:val="de-AT"/>
              </w:rPr>
            </w:pPr>
            <w:r w:rsidRPr="0048212C">
              <w:rPr>
                <w:lang w:val="de-AT"/>
              </w:rPr>
              <w:t>Sprachreflexion und Transfer</w:t>
            </w:r>
          </w:p>
          <w:p w14:paraId="64B76E81" w14:textId="446B90B4" w:rsidR="00F31DE2" w:rsidRPr="00681BAD" w:rsidRDefault="00F31DE2" w:rsidP="00F31DE2">
            <w:pPr>
              <w:spacing w:before="120" w:after="120"/>
              <w:rPr>
                <w:lang w:val="de-AT"/>
              </w:rPr>
            </w:pPr>
            <w:r w:rsidRPr="00016095">
              <w:rPr>
                <w:color w:val="7F7F7F" w:themeColor="text1" w:themeTint="80"/>
                <w:lang w:val="de-AT"/>
              </w:rPr>
              <w:t>(nicht Zutreffendes löschen)</w:t>
            </w:r>
          </w:p>
        </w:tc>
      </w:tr>
      <w:tr w:rsidR="00764023" w14:paraId="06088749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50EA67EA" w14:textId="2EC0BD25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Bezug zur Bildungs- und Lehraufgabe</w:t>
            </w:r>
            <w:r w:rsidR="005428B6">
              <w:rPr>
                <w:lang w:val="de-AT"/>
              </w:rPr>
              <w:t xml:space="preserve"> </w:t>
            </w:r>
            <w:r w:rsidR="0048212C">
              <w:rPr>
                <w:lang w:val="de-AT"/>
              </w:rPr>
              <w:t>ESU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4BA14CB5" w14:textId="4BC5E6A8" w:rsidR="00764023" w:rsidRPr="005428B6" w:rsidRDefault="005428B6" w:rsidP="00764023">
            <w:pPr>
              <w:spacing w:before="120" w:after="120"/>
            </w:pPr>
            <w:r w:rsidRPr="005428B6">
              <w:t>„</w:t>
            </w:r>
            <w:r w:rsidR="00F31DE2" w:rsidRPr="005428B6">
              <w:t xml:space="preserve">Zitat mit Hervorhebung in </w:t>
            </w:r>
            <w:r w:rsidR="00F31DE2" w:rsidRPr="0048212C">
              <w:rPr>
                <w:b/>
                <w:bCs/>
              </w:rPr>
              <w:t>Fett</w:t>
            </w:r>
            <w:r w:rsidRPr="005428B6">
              <w:t>“</w:t>
            </w:r>
          </w:p>
        </w:tc>
      </w:tr>
      <w:tr w:rsidR="00764023" w:rsidRPr="002B18CE" w14:paraId="4E85E850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103AB298" w14:textId="6A436B99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Bezug zu den didaktischen Grundsätzen</w:t>
            </w:r>
            <w:r w:rsidR="005428B6">
              <w:rPr>
                <w:lang w:val="de-AT"/>
              </w:rPr>
              <w:t xml:space="preserve"> </w:t>
            </w:r>
            <w:r w:rsidR="0048212C">
              <w:rPr>
                <w:lang w:val="de-AT"/>
              </w:rPr>
              <w:t>ESU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1F8F10D8" w14:textId="7051B80A" w:rsidR="00764023" w:rsidRPr="004D7670" w:rsidRDefault="005428B6" w:rsidP="00764023">
            <w:pPr>
              <w:spacing w:before="120" w:after="120"/>
            </w:pPr>
            <w:r>
              <w:rPr>
                <w:i/>
                <w:iCs/>
              </w:rPr>
              <w:t>„</w:t>
            </w:r>
            <w:r w:rsidR="00F31DE2" w:rsidRPr="005428B6">
              <w:t xml:space="preserve">Zitat mit Hervorhebung in </w:t>
            </w:r>
            <w:r w:rsidR="00F31DE2" w:rsidRPr="0048212C">
              <w:rPr>
                <w:b/>
                <w:bCs/>
              </w:rPr>
              <w:t>Fett</w:t>
            </w:r>
            <w:r>
              <w:rPr>
                <w:i/>
                <w:iCs/>
              </w:rPr>
              <w:t>“</w:t>
            </w:r>
          </w:p>
        </w:tc>
      </w:tr>
      <w:tr w:rsidR="00764023" w14:paraId="221C5691" w14:textId="77777777" w:rsidTr="008508DA">
        <w:trPr>
          <w:trHeight w:val="283"/>
        </w:trPr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14:paraId="022E2799" w14:textId="1B04C436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Übergreifende </w:t>
            </w:r>
            <w:r w:rsidR="005428B6">
              <w:rPr>
                <w:lang w:val="de-AT"/>
              </w:rPr>
              <w:t>Themen</w:t>
            </w:r>
          </w:p>
        </w:tc>
        <w:tc>
          <w:tcPr>
            <w:tcW w:w="6758" w:type="dxa"/>
            <w:tcBorders>
              <w:left w:val="nil"/>
              <w:bottom w:val="single" w:sz="4" w:space="0" w:color="auto"/>
              <w:right w:val="nil"/>
            </w:tcBorders>
          </w:tcPr>
          <w:p w14:paraId="442CED51" w14:textId="55371218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Bildungs-, Berufs- und Lebensorientierung</w:t>
            </w:r>
          </w:p>
          <w:p w14:paraId="0A991106" w14:textId="1F2EEE01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Entrepreneurship Education</w:t>
            </w:r>
          </w:p>
          <w:p w14:paraId="2D2EC96E" w14:textId="31D4F665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Gesundheitsförderung</w:t>
            </w:r>
          </w:p>
          <w:p w14:paraId="76F247EA" w14:textId="20D51FF4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Informatische Bildung</w:t>
            </w:r>
          </w:p>
          <w:p w14:paraId="47BDDCBC" w14:textId="2EF91E76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Interkulturelle Bildung</w:t>
            </w:r>
          </w:p>
          <w:p w14:paraId="59C9F488" w14:textId="76CFE622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Medienbildung</w:t>
            </w:r>
          </w:p>
          <w:p w14:paraId="33B6F640" w14:textId="0AF3F51E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Politische Bildung</w:t>
            </w:r>
          </w:p>
          <w:p w14:paraId="0D11BDDC" w14:textId="31AB2A01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Reflexive Geschlechterpädagogik und Gleichstellung</w:t>
            </w:r>
          </w:p>
          <w:p w14:paraId="7CAD54C5" w14:textId="68EC4FD4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lastRenderedPageBreak/>
              <w:t>Sexualpädagogik</w:t>
            </w:r>
          </w:p>
          <w:p w14:paraId="2099FE15" w14:textId="73BA2B90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Sprachliche Bildung und Lesen</w:t>
            </w:r>
          </w:p>
          <w:p w14:paraId="4EB5307D" w14:textId="7BB4419D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Umweltbildung für nachhaltige Entwicklung</w:t>
            </w:r>
          </w:p>
          <w:p w14:paraId="1812027B" w14:textId="425B9A7B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Verkehrs- und Mobilitätsbildung</w:t>
            </w:r>
          </w:p>
          <w:p w14:paraId="63036886" w14:textId="1F03C703" w:rsidR="00764023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Wirtschafts-, Finanz- und Verbraucher/innenbildun</w:t>
            </w:r>
            <w:r>
              <w:rPr>
                <w:lang w:val="de-AT"/>
              </w:rPr>
              <w:t>g</w:t>
            </w:r>
          </w:p>
          <w:p w14:paraId="3FB1C697" w14:textId="06385F92" w:rsidR="00D170F5" w:rsidRDefault="00D170F5" w:rsidP="00D170F5">
            <w:pPr>
              <w:spacing w:before="120" w:after="120"/>
              <w:rPr>
                <w:lang w:val="de-AT"/>
              </w:rPr>
            </w:pPr>
            <w:r w:rsidRPr="00016095">
              <w:rPr>
                <w:color w:val="7F7F7F" w:themeColor="text1" w:themeTint="80"/>
                <w:lang w:val="de-AT"/>
              </w:rPr>
              <w:t>(nicht Zutreffendes löschen)</w:t>
            </w:r>
          </w:p>
        </w:tc>
      </w:tr>
      <w:tr w:rsidR="00764023" w14:paraId="75898270" w14:textId="77777777" w:rsidTr="008508DA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431BCA3" w14:textId="0F9434D8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lastRenderedPageBreak/>
              <w:t>Idee</w:t>
            </w:r>
            <w:r w:rsidR="005428B6">
              <w:rPr>
                <w:lang w:val="de-AT"/>
              </w:rPr>
              <w:t>/Quelle für diese Lernaufgabe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731E8963" w14:textId="072642F2" w:rsidR="00764023" w:rsidRPr="00111D17" w:rsidRDefault="00F31DE2" w:rsidP="00764023">
            <w:pPr>
              <w:spacing w:before="120" w:after="120"/>
              <w:rPr>
                <w:lang w:val="de-AT"/>
              </w:rPr>
            </w:pPr>
            <w:r w:rsidRPr="00016095">
              <w:rPr>
                <w:color w:val="7F7F7F" w:themeColor="text1" w:themeTint="80"/>
                <w:lang w:val="de-AT"/>
              </w:rPr>
              <w:t>(</w:t>
            </w:r>
            <w:r w:rsidR="00D170F5" w:rsidRPr="00016095">
              <w:rPr>
                <w:color w:val="7F7F7F" w:themeColor="text1" w:themeTint="80"/>
                <w:lang w:val="de-AT"/>
              </w:rPr>
              <w:t>bei Anlehnung an bestehende Unterrichtsideen</w:t>
            </w:r>
            <w:r w:rsidRPr="00016095">
              <w:rPr>
                <w:color w:val="7F7F7F" w:themeColor="text1" w:themeTint="80"/>
                <w:lang w:val="de-AT"/>
              </w:rPr>
              <w:t xml:space="preserve"> Personen, Lehrwerke o.Ä. anführen)</w:t>
            </w:r>
          </w:p>
        </w:tc>
      </w:tr>
      <w:tr w:rsidR="00764023" w14:paraId="3971C24A" w14:textId="77777777" w:rsidTr="00C4706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375EB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</w:p>
          <w:p w14:paraId="375DFD0C" w14:textId="2F863A33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Zeitbedarf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C180AA" w14:textId="750513E1" w:rsidR="00764023" w:rsidRPr="0004568B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79D8D642" w14:textId="77777777" w:rsidTr="00016095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76420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Material- und Medienbedarf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2475E" w14:textId="5ED89EDD" w:rsidR="00764023" w:rsidRPr="0004568B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22D0DE1D" w14:textId="77777777" w:rsidTr="00016095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09E96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Methodisch-didaktische Hinweise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F096AA" w14:textId="37537581" w:rsidR="00764023" w:rsidRPr="00111D17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016095" w14:paraId="68A98096" w14:textId="77777777" w:rsidTr="00016095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39107" w14:textId="4369E656" w:rsidR="00016095" w:rsidRDefault="00016095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Ergebnisse/</w:t>
            </w:r>
            <w:r w:rsidRPr="00610B05">
              <w:rPr>
                <w:lang w:val="de-AT"/>
              </w:rPr>
              <w:t>Erfahrungen/Wirkungen</w:t>
            </w:r>
            <w:r>
              <w:rPr>
                <w:lang w:val="de-AT"/>
              </w:rPr>
              <w:t xml:space="preserve"> nach Erprobung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F854B" w14:textId="77777777" w:rsidR="00016095" w:rsidRPr="00111D17" w:rsidRDefault="00016095" w:rsidP="00764023">
            <w:pPr>
              <w:spacing w:before="120" w:after="120"/>
              <w:rPr>
                <w:lang w:val="de-AT"/>
              </w:rPr>
            </w:pPr>
          </w:p>
        </w:tc>
      </w:tr>
      <w:tr w:rsidR="00016095" w14:paraId="578A29FB" w14:textId="77777777" w:rsidTr="00016095">
        <w:trPr>
          <w:trHeight w:val="283"/>
        </w:trPr>
        <w:tc>
          <w:tcPr>
            <w:tcW w:w="945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A37DDBD" w14:textId="77777777" w:rsidR="00016095" w:rsidRDefault="00016095" w:rsidP="00764023">
            <w:pPr>
              <w:spacing w:before="120" w:after="120"/>
              <w:rPr>
                <w:lang w:val="de-AT"/>
              </w:rPr>
            </w:pPr>
          </w:p>
          <w:p w14:paraId="7C4E0105" w14:textId="176223DF" w:rsidR="00016095" w:rsidRPr="00016095" w:rsidRDefault="00016095" w:rsidP="00764023">
            <w:pPr>
              <w:spacing w:before="120" w:after="120"/>
              <w:rPr>
                <w:lang w:val="de-AT"/>
              </w:rPr>
            </w:pPr>
            <w:r w:rsidRPr="00016095">
              <w:rPr>
                <w:lang w:val="de-AT"/>
              </w:rPr>
              <w:t>Unterrichtsschritte im Überblick:</w:t>
            </w:r>
            <w:r>
              <w:rPr>
                <w:lang w:val="de-AT"/>
              </w:rPr>
              <w:t xml:space="preserve"> </w:t>
            </w:r>
            <w:r w:rsidRPr="00016095">
              <w:rPr>
                <w:color w:val="7F7F7F" w:themeColor="text1" w:themeTint="80"/>
                <w:lang w:val="de-AT"/>
              </w:rPr>
              <w:t>(Zeilen für weitere Schritte ergänzen, leer gebliebene Zeilen löschen)</w:t>
            </w:r>
          </w:p>
        </w:tc>
      </w:tr>
      <w:tr w:rsidR="00016095" w14:paraId="19FE236E" w14:textId="77777777" w:rsidTr="008508DA">
        <w:trPr>
          <w:trHeight w:val="283"/>
        </w:trPr>
        <w:tc>
          <w:tcPr>
            <w:tcW w:w="2694" w:type="dxa"/>
            <w:tcBorders>
              <w:top w:val="single" w:sz="18" w:space="0" w:color="auto"/>
              <w:left w:val="nil"/>
              <w:right w:val="nil"/>
            </w:tcBorders>
          </w:tcPr>
          <w:p w14:paraId="1A98A147" w14:textId="4D0C1F55" w:rsidR="00016095" w:rsidRDefault="00016095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1</w:t>
            </w:r>
          </w:p>
        </w:tc>
        <w:tc>
          <w:tcPr>
            <w:tcW w:w="6758" w:type="dxa"/>
            <w:tcBorders>
              <w:top w:val="single" w:sz="18" w:space="0" w:color="auto"/>
              <w:left w:val="nil"/>
              <w:right w:val="nil"/>
            </w:tcBorders>
          </w:tcPr>
          <w:p w14:paraId="6C6FD9A9" w14:textId="77777777" w:rsidR="00016095" w:rsidRDefault="00016095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543CE7C7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A79641D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2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4E0295E2" w14:textId="25B8D17D" w:rsidR="00631F5B" w:rsidRPr="00545A46" w:rsidRDefault="00631F5B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2C82C875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3F948D9E" w14:textId="27F35F02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3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4109B573" w14:textId="3E4981F3" w:rsidR="00764023" w:rsidRPr="00111D17" w:rsidRDefault="00764023" w:rsidP="004E0619">
            <w:pPr>
              <w:spacing w:before="120" w:after="120"/>
              <w:rPr>
                <w:lang w:val="de-AT"/>
              </w:rPr>
            </w:pPr>
          </w:p>
        </w:tc>
      </w:tr>
      <w:tr w:rsidR="00764023" w14:paraId="3AB1DBB3" w14:textId="77777777" w:rsidTr="00D10B9C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20F94343" w14:textId="0680344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4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15961BB6" w14:textId="250B2371" w:rsidR="00764023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4949A65D" w14:textId="77777777" w:rsidTr="008508DA">
        <w:trPr>
          <w:trHeight w:val="283"/>
        </w:trPr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14:paraId="3050F584" w14:textId="77772D00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5</w:t>
            </w:r>
          </w:p>
        </w:tc>
        <w:tc>
          <w:tcPr>
            <w:tcW w:w="6758" w:type="dxa"/>
            <w:tcBorders>
              <w:left w:val="nil"/>
              <w:bottom w:val="single" w:sz="4" w:space="0" w:color="auto"/>
              <w:right w:val="nil"/>
            </w:tcBorders>
          </w:tcPr>
          <w:p w14:paraId="2CE78798" w14:textId="375B6990" w:rsidR="00764023" w:rsidRPr="00B42723" w:rsidRDefault="00764023" w:rsidP="003656AF">
            <w:pPr>
              <w:spacing w:before="120" w:after="120"/>
              <w:rPr>
                <w:lang w:val="de-AT"/>
              </w:rPr>
            </w:pPr>
          </w:p>
        </w:tc>
      </w:tr>
      <w:tr w:rsidR="00764023" w:rsidRPr="00B414C5" w14:paraId="5CBE807B" w14:textId="77777777" w:rsidTr="00422859">
        <w:trPr>
          <w:trHeight w:val="283"/>
        </w:trPr>
        <w:tc>
          <w:tcPr>
            <w:tcW w:w="2694" w:type="dxa"/>
            <w:tcBorders>
              <w:left w:val="nil"/>
              <w:bottom w:val="single" w:sz="18" w:space="0" w:color="auto"/>
              <w:right w:val="nil"/>
            </w:tcBorders>
          </w:tcPr>
          <w:p w14:paraId="298016F4" w14:textId="28D969F2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</w:t>
            </w:r>
          </w:p>
        </w:tc>
        <w:tc>
          <w:tcPr>
            <w:tcW w:w="6758" w:type="dxa"/>
            <w:tcBorders>
              <w:left w:val="nil"/>
              <w:bottom w:val="single" w:sz="18" w:space="0" w:color="auto"/>
              <w:right w:val="nil"/>
            </w:tcBorders>
          </w:tcPr>
          <w:p w14:paraId="31FD47F6" w14:textId="48ED860A" w:rsidR="00764023" w:rsidRPr="00B414C5" w:rsidRDefault="00764023" w:rsidP="003656AF">
            <w:pPr>
              <w:spacing w:before="120" w:after="120"/>
              <w:rPr>
                <w:i/>
                <w:iCs/>
                <w:lang w:val="de-AT"/>
              </w:rPr>
            </w:pPr>
          </w:p>
        </w:tc>
      </w:tr>
      <w:tr w:rsidR="00764023" w:rsidRPr="00B414C5" w14:paraId="7D72F9F8" w14:textId="77777777" w:rsidTr="00422859">
        <w:trPr>
          <w:trHeight w:val="283"/>
        </w:trPr>
        <w:tc>
          <w:tcPr>
            <w:tcW w:w="269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A66E29B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</w:p>
          <w:p w14:paraId="1353DFE7" w14:textId="76BE3792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Mögliche Weiterführung</w:t>
            </w:r>
          </w:p>
        </w:tc>
        <w:tc>
          <w:tcPr>
            <w:tcW w:w="675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3C16601" w14:textId="5B3C0778" w:rsidR="0015784F" w:rsidRPr="0015784F" w:rsidRDefault="0015784F" w:rsidP="00764023">
            <w:pPr>
              <w:spacing w:before="120" w:after="120"/>
            </w:pPr>
          </w:p>
        </w:tc>
      </w:tr>
    </w:tbl>
    <w:p w14:paraId="3EEC957B" w14:textId="77777777" w:rsidR="005F79F9" w:rsidRDefault="005F79F9" w:rsidP="005F79F9">
      <w:pPr>
        <w:rPr>
          <w:lang w:val="de-AT"/>
        </w:rPr>
      </w:pPr>
    </w:p>
    <w:p w14:paraId="3F59CB3D" w14:textId="1FD9ADE9" w:rsidR="00E75878" w:rsidRPr="005F79F9" w:rsidRDefault="00E75878" w:rsidP="005F79F9"/>
    <w:sectPr w:rsidR="00E75878" w:rsidRPr="005F79F9" w:rsidSect="00755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985" w:right="1134" w:bottom="1134" w:left="1304" w:header="709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F379" w14:textId="77777777" w:rsidR="00755CC1" w:rsidRDefault="00755CC1" w:rsidP="003B3516">
      <w:r>
        <w:separator/>
      </w:r>
    </w:p>
  </w:endnote>
  <w:endnote w:type="continuationSeparator" w:id="0">
    <w:p w14:paraId="46D41428" w14:textId="77777777" w:rsidR="00755CC1" w:rsidRDefault="00755CC1" w:rsidP="003B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B5BA" w14:textId="77777777" w:rsidR="006A0A28" w:rsidRDefault="006A0A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7EB4" w14:textId="68489BED" w:rsidR="00486E13" w:rsidRPr="00BD2B11" w:rsidRDefault="00CF5CEC" w:rsidP="00B817A2">
    <w:pPr>
      <w:pStyle w:val="Fuzeile"/>
      <w:pBdr>
        <w:top w:val="single" w:sz="4" w:space="8" w:color="F9B500"/>
      </w:pBdr>
      <w:tabs>
        <w:tab w:val="right" w:pos="6804"/>
        <w:tab w:val="right" w:pos="9498"/>
      </w:tabs>
      <w:spacing w:before="400"/>
      <w:jc w:val="right"/>
      <w:rPr>
        <w:sz w:val="32"/>
        <w:szCs w:val="32"/>
      </w:rPr>
    </w:pPr>
    <w:r>
      <w:rPr>
        <w:noProof/>
      </w:rPr>
      <w:drawing>
        <wp:inline distT="0" distB="0" distL="0" distR="0" wp14:anchorId="4ADBFB77" wp14:editId="1E153E26">
          <wp:extent cx="742950" cy="123825"/>
          <wp:effectExtent l="0" t="0" r="0" b="952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66A">
      <w:tab/>
    </w:r>
    <w:r w:rsidR="00B817A2" w:rsidRPr="00B817A2">
      <w:rPr>
        <w:b/>
        <w:bCs/>
        <w:color w:val="FFC000"/>
      </w:rPr>
      <w:t>Autor</w:t>
    </w:r>
    <w:r w:rsidR="000E319B">
      <w:rPr>
        <w:b/>
        <w:bCs/>
        <w:color w:val="FFC000"/>
      </w:rPr>
      <w:t>_</w:t>
    </w:r>
    <w:r w:rsidR="00B817A2" w:rsidRPr="00B817A2">
      <w:rPr>
        <w:b/>
        <w:bCs/>
        <w:color w:val="FFC000"/>
      </w:rPr>
      <w:t>in:</w:t>
    </w:r>
    <w:r w:rsidR="000E319B" w:rsidRPr="000E319B">
      <w:t xml:space="preserve"> </w:t>
    </w:r>
    <w:r w:rsidR="000E319B">
      <w:t>Susanne Mustermann</w:t>
    </w:r>
    <w:r w:rsidR="00B817A2">
      <w:tab/>
    </w:r>
    <w:r w:rsidR="0020066A" w:rsidRPr="0020066A">
      <w:rPr>
        <w:color w:val="707173"/>
        <w:sz w:val="13"/>
        <w:szCs w:val="13"/>
      </w:rPr>
      <w:t>Stand:</w:t>
    </w:r>
    <w:r w:rsidR="00461B0A">
      <w:rPr>
        <w:color w:val="707173"/>
        <w:sz w:val="13"/>
        <w:szCs w:val="13"/>
      </w:rPr>
      <w:t xml:space="preserve"> </w:t>
    </w:r>
    <w:r w:rsidR="000E319B">
      <w:rPr>
        <w:color w:val="707173"/>
        <w:sz w:val="13"/>
        <w:szCs w:val="13"/>
      </w:rPr>
      <w:t>TT.MM.JJJJ</w:t>
    </w:r>
    <w:r w:rsidR="000E319B" w:rsidRPr="0020066A">
      <w:rPr>
        <w:color w:val="707173"/>
        <w:sz w:val="13"/>
        <w:szCs w:val="13"/>
      </w:rPr>
      <w:t xml:space="preserve"> </w:t>
    </w:r>
    <w:r w:rsidR="0020066A" w:rsidRPr="0020066A">
      <w:rPr>
        <w:color w:val="707173"/>
        <w:sz w:val="13"/>
        <w:szCs w:val="13"/>
      </w:rPr>
      <w:t>– BIMM</w:t>
    </w:r>
    <w:r w:rsidR="00BD2B11">
      <w:rPr>
        <w:color w:val="707173"/>
        <w:sz w:val="13"/>
        <w:szCs w:val="1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99EB" w14:textId="77777777" w:rsidR="006A0A28" w:rsidRDefault="006A0A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43CD" w14:textId="77777777" w:rsidR="00755CC1" w:rsidRDefault="00755CC1" w:rsidP="003B3516">
      <w:r>
        <w:separator/>
      </w:r>
    </w:p>
  </w:footnote>
  <w:footnote w:type="continuationSeparator" w:id="0">
    <w:p w14:paraId="283C9801" w14:textId="77777777" w:rsidR="00755CC1" w:rsidRDefault="00755CC1" w:rsidP="003B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50AE" w14:textId="77777777" w:rsidR="006A0A28" w:rsidRDefault="006A0A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213F" w14:textId="221F70D5" w:rsidR="00486E13" w:rsidRDefault="005D4C52" w:rsidP="00986373">
    <w:pPr>
      <w:pStyle w:val="Kopfzeile"/>
      <w:tabs>
        <w:tab w:val="right" w:pos="9462"/>
      </w:tabs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88C8DB" wp14:editId="13756996">
          <wp:simplePos x="0" y="0"/>
          <wp:positionH relativeFrom="column">
            <wp:posOffset>932180</wp:posOffset>
          </wp:positionH>
          <wp:positionV relativeFrom="paragraph">
            <wp:posOffset>354965</wp:posOffset>
          </wp:positionV>
          <wp:extent cx="1047115" cy="219075"/>
          <wp:effectExtent l="0" t="0" r="635" b="952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6B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10593" wp14:editId="3F3FD1CE">
              <wp:simplePos x="0" y="0"/>
              <wp:positionH relativeFrom="margin">
                <wp:posOffset>886460</wp:posOffset>
              </wp:positionH>
              <wp:positionV relativeFrom="paragraph">
                <wp:posOffset>16510</wp:posOffset>
              </wp:positionV>
              <wp:extent cx="5419725" cy="628650"/>
              <wp:effectExtent l="0" t="0" r="9525" b="0"/>
              <wp:wrapNone/>
              <wp:docPr id="35" name="Textfeld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72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ACC703" w14:textId="20E81486" w:rsidR="005F79F9" w:rsidRPr="005F79F9" w:rsidRDefault="005F79F9" w:rsidP="005F79F9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</w:pPr>
                          <w:r w:rsidRPr="005F79F9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>LERNAUFGABE</w:t>
                          </w:r>
                          <w:r w:rsidR="0004568B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C186E4A" w14:textId="77777777" w:rsidR="006A0A28" w:rsidRDefault="005F79F9" w:rsidP="00016095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zur Veranschaulichung der Kompetenzziele </w:t>
                          </w:r>
                          <w:bookmarkStart w:id="0" w:name="_Hlk101948533"/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im </w:t>
                          </w:r>
                          <w:r w:rsidR="00084C17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Fachlehrplan</w:t>
                          </w:r>
                        </w:p>
                        <w:p w14:paraId="3E8446F4" w14:textId="60C40C4A" w:rsidR="00016095" w:rsidRPr="00016095" w:rsidRDefault="00084C17" w:rsidP="00016095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Erstsprachenunterricht</w:t>
                          </w:r>
                          <w:r w:rsidR="00F0534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(</w:t>
                          </w:r>
                          <w:r w:rsidR="00E2184F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f</w:t>
                          </w:r>
                          <w:r w:rsidR="00F0534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ach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sensible</w:t>
                          </w:r>
                          <w:r w:rsidR="00F0534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r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</w:t>
                          </w:r>
                          <w:r w:rsidR="00E2184F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Sprach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unterricht</w:t>
                          </w:r>
                          <w:r w:rsidR="00F0534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)</w:t>
                          </w:r>
                        </w:p>
                        <w:bookmarkEnd w:id="0"/>
                        <w:p w14:paraId="0010482F" w14:textId="43D9E82C" w:rsidR="000066B5" w:rsidRPr="005F79F9" w:rsidRDefault="000066B5" w:rsidP="000066B5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32"/>
                              <w:szCs w:val="32"/>
                              <w:lang w:val="de-A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10593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69.8pt;margin-top:1.3pt;width:426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" fillcolor="white [3201]" stroked="f" strokeweight=".5pt">
              <v:textbox>
                <w:txbxContent>
                  <w:p w14:paraId="19ACC703" w14:textId="20E81486" w:rsidR="005F79F9" w:rsidRPr="005F79F9" w:rsidRDefault="005F79F9" w:rsidP="005F79F9">
                    <w:pPr>
                      <w:jc w:val="right"/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</w:pPr>
                    <w:r w:rsidRPr="005F79F9"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  <w:t>LERNAUFGABE</w:t>
                    </w:r>
                    <w:r w:rsidR="0004568B"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  <w:t xml:space="preserve"> </w:t>
                    </w:r>
                  </w:p>
                  <w:p w14:paraId="5C186E4A" w14:textId="77777777" w:rsidR="006A0A28" w:rsidRDefault="005F79F9" w:rsidP="00016095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zur Veranschaulichung der Kompetenzziele </w:t>
                    </w:r>
                    <w:bookmarkStart w:id="1" w:name="_Hlk101948533"/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im </w:t>
                    </w:r>
                    <w:r w:rsidR="00084C17">
                      <w:rPr>
                        <w:color w:val="000000" w:themeColor="text1"/>
                        <w:sz w:val="22"/>
                        <w:szCs w:val="22"/>
                      </w:rPr>
                      <w:t>Fachlehrplan</w:t>
                    </w:r>
                  </w:p>
                  <w:p w14:paraId="3E8446F4" w14:textId="60C40C4A" w:rsidR="00016095" w:rsidRPr="00016095" w:rsidRDefault="00084C17" w:rsidP="00016095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Erstsprachenunterricht</w:t>
                    </w:r>
                    <w:r w:rsidR="00F05345">
                      <w:rPr>
                        <w:color w:val="000000" w:themeColor="text1"/>
                        <w:sz w:val="22"/>
                        <w:szCs w:val="22"/>
                      </w:rPr>
                      <w:t xml:space="preserve"> (</w:t>
                    </w:r>
                    <w:r w:rsidR="00E2184F">
                      <w:rPr>
                        <w:color w:val="000000" w:themeColor="text1"/>
                        <w:sz w:val="22"/>
                        <w:szCs w:val="22"/>
                      </w:rPr>
                      <w:t>f</w:t>
                    </w:r>
                    <w:r w:rsidR="00F05345">
                      <w:rPr>
                        <w:color w:val="000000" w:themeColor="text1"/>
                        <w:sz w:val="22"/>
                        <w:szCs w:val="22"/>
                      </w:rPr>
                      <w:t>ach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>sensible</w:t>
                    </w:r>
                    <w:r w:rsidR="00F05345">
                      <w:rPr>
                        <w:color w:val="000000" w:themeColor="text1"/>
                        <w:sz w:val="22"/>
                        <w:szCs w:val="22"/>
                      </w:rPr>
                      <w:t>r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  <w:r w:rsidR="00E2184F">
                      <w:rPr>
                        <w:color w:val="000000" w:themeColor="text1"/>
                        <w:sz w:val="22"/>
                        <w:szCs w:val="22"/>
                      </w:rPr>
                      <w:t>Sprach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>unterricht</w:t>
                    </w:r>
                    <w:r w:rsidR="00F05345">
                      <w:rPr>
                        <w:color w:val="000000" w:themeColor="text1"/>
                        <w:sz w:val="22"/>
                        <w:szCs w:val="22"/>
                      </w:rPr>
                      <w:t>)</w:t>
                    </w:r>
                  </w:p>
                  <w:bookmarkEnd w:id="1"/>
                  <w:p w14:paraId="0010482F" w14:textId="43D9E82C" w:rsidR="000066B5" w:rsidRPr="005F79F9" w:rsidRDefault="000066B5" w:rsidP="000066B5">
                    <w:pPr>
                      <w:jc w:val="right"/>
                      <w:rPr>
                        <w:b/>
                        <w:bCs/>
                        <w:color w:val="FFC000"/>
                        <w:sz w:val="32"/>
                        <w:szCs w:val="32"/>
                        <w:lang w:val="de-A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9F9">
      <w:rPr>
        <w:noProof/>
      </w:rPr>
      <w:drawing>
        <wp:inline distT="0" distB="0" distL="0" distR="0" wp14:anchorId="11837101" wp14:editId="7A92ED94">
          <wp:extent cx="826851" cy="612000"/>
          <wp:effectExtent l="0" t="0" r="0" b="0"/>
          <wp:docPr id="1" name="Grafik 1" descr="Sprachliche Bildung im Kontext von Migration und Mehrsprachigkeit (BIMM)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achliche Bildung im Kontext von Migration und Mehrsprachigkeit (BIMM) 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51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6373">
      <w:tab/>
    </w:r>
  </w:p>
  <w:p w14:paraId="1993C818" w14:textId="557012C4" w:rsidR="00DF4D6B" w:rsidRDefault="00DF4D6B" w:rsidP="00986373">
    <w:pPr>
      <w:pStyle w:val="Kopfzeile"/>
      <w:tabs>
        <w:tab w:val="right" w:pos="9462"/>
      </w:tabs>
      <w:jc w:val="left"/>
    </w:pPr>
  </w:p>
  <w:p w14:paraId="478CBF12" w14:textId="77777777" w:rsidR="00DF4D6B" w:rsidRDefault="00DF4D6B" w:rsidP="00986373">
    <w:pPr>
      <w:pStyle w:val="Kopfzeile"/>
      <w:tabs>
        <w:tab w:val="right" w:pos="9462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A9F6" w14:textId="77777777" w:rsidR="006A0A28" w:rsidRDefault="006A0A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37.75pt;height:345.75pt" o:bullet="t">
        <v:imagedata r:id="rId1" o:title="Bindestrich_klein"/>
      </v:shape>
    </w:pict>
  </w:numPicBullet>
  <w:abstractNum w:abstractNumId="0" w15:restartNumberingAfterBreak="0">
    <w:nsid w:val="12382AB6"/>
    <w:multiLevelType w:val="hybridMultilevel"/>
    <w:tmpl w:val="C62AF654"/>
    <w:lvl w:ilvl="0" w:tplc="B9907A56">
      <w:start w:val="2"/>
      <w:numFmt w:val="bullet"/>
      <w:lvlText w:val="-"/>
      <w:lvlJc w:val="left"/>
      <w:pPr>
        <w:ind w:left="1625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" w15:restartNumberingAfterBreak="0">
    <w:nsid w:val="2B3B35F1"/>
    <w:multiLevelType w:val="hybridMultilevel"/>
    <w:tmpl w:val="1AA0C9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2733D"/>
    <w:multiLevelType w:val="hybridMultilevel"/>
    <w:tmpl w:val="5D0860D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C2D21"/>
    <w:multiLevelType w:val="hybridMultilevel"/>
    <w:tmpl w:val="FD1268E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033A83"/>
    <w:multiLevelType w:val="hybridMultilevel"/>
    <w:tmpl w:val="492C75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4007F"/>
    <w:multiLevelType w:val="hybridMultilevel"/>
    <w:tmpl w:val="82CEBF08"/>
    <w:lvl w:ilvl="0" w:tplc="297252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9D116F"/>
    <w:multiLevelType w:val="multilevel"/>
    <w:tmpl w:val="64408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absatzNumm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0C96FE6"/>
    <w:multiLevelType w:val="hybridMultilevel"/>
    <w:tmpl w:val="12FA4B86"/>
    <w:lvl w:ilvl="0" w:tplc="BD2A9466">
      <w:start w:val="1"/>
      <w:numFmt w:val="bullet"/>
      <w:pStyle w:val="ListenabsatzIcon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3642C5"/>
    <w:multiLevelType w:val="multilevel"/>
    <w:tmpl w:val="F182890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="Arial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52196131"/>
    <w:multiLevelType w:val="hybridMultilevel"/>
    <w:tmpl w:val="AD180E8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882905"/>
    <w:multiLevelType w:val="hybridMultilevel"/>
    <w:tmpl w:val="1BF4AF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471A6"/>
    <w:multiLevelType w:val="hybridMultilevel"/>
    <w:tmpl w:val="16066528"/>
    <w:lvl w:ilvl="0" w:tplc="90E674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8444198">
    <w:abstractNumId w:val="9"/>
  </w:num>
  <w:num w:numId="2" w16cid:durableId="1064647760">
    <w:abstractNumId w:val="2"/>
  </w:num>
  <w:num w:numId="3" w16cid:durableId="1590968686">
    <w:abstractNumId w:val="1"/>
  </w:num>
  <w:num w:numId="4" w16cid:durableId="1288464848">
    <w:abstractNumId w:val="3"/>
  </w:num>
  <w:num w:numId="5" w16cid:durableId="1540387227">
    <w:abstractNumId w:val="4"/>
  </w:num>
  <w:num w:numId="6" w16cid:durableId="931351739">
    <w:abstractNumId w:val="11"/>
  </w:num>
  <w:num w:numId="7" w16cid:durableId="661545849">
    <w:abstractNumId w:val="10"/>
  </w:num>
  <w:num w:numId="8" w16cid:durableId="101001887">
    <w:abstractNumId w:val="8"/>
  </w:num>
  <w:num w:numId="9" w16cid:durableId="2144300775">
    <w:abstractNumId w:val="0"/>
  </w:num>
  <w:num w:numId="10" w16cid:durableId="878006517">
    <w:abstractNumId w:val="6"/>
  </w:num>
  <w:num w:numId="11" w16cid:durableId="2040272959">
    <w:abstractNumId w:val="5"/>
  </w:num>
  <w:num w:numId="12" w16cid:durableId="1276402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B2"/>
    <w:rsid w:val="00003633"/>
    <w:rsid w:val="00005C26"/>
    <w:rsid w:val="000066B5"/>
    <w:rsid w:val="00015E49"/>
    <w:rsid w:val="00016095"/>
    <w:rsid w:val="00027D15"/>
    <w:rsid w:val="00032B0A"/>
    <w:rsid w:val="0004568B"/>
    <w:rsid w:val="00067E75"/>
    <w:rsid w:val="00084C17"/>
    <w:rsid w:val="000C1B14"/>
    <w:rsid w:val="000C257F"/>
    <w:rsid w:val="000C719C"/>
    <w:rsid w:val="000D6E6F"/>
    <w:rsid w:val="000E319B"/>
    <w:rsid w:val="001061B9"/>
    <w:rsid w:val="001179DE"/>
    <w:rsid w:val="00124254"/>
    <w:rsid w:val="0013170C"/>
    <w:rsid w:val="0015784F"/>
    <w:rsid w:val="00160B61"/>
    <w:rsid w:val="001726F9"/>
    <w:rsid w:val="001A30D1"/>
    <w:rsid w:val="001A70D2"/>
    <w:rsid w:val="001C184B"/>
    <w:rsid w:val="001C235F"/>
    <w:rsid w:val="001D5CE5"/>
    <w:rsid w:val="001F51A5"/>
    <w:rsid w:val="0020066A"/>
    <w:rsid w:val="00215E6D"/>
    <w:rsid w:val="002318BE"/>
    <w:rsid w:val="00243A7E"/>
    <w:rsid w:val="002472E2"/>
    <w:rsid w:val="0026037B"/>
    <w:rsid w:val="002669B7"/>
    <w:rsid w:val="00286817"/>
    <w:rsid w:val="002A6926"/>
    <w:rsid w:val="002B18CE"/>
    <w:rsid w:val="002B5E67"/>
    <w:rsid w:val="002B7653"/>
    <w:rsid w:val="002C4F8E"/>
    <w:rsid w:val="002D2E09"/>
    <w:rsid w:val="002D6D41"/>
    <w:rsid w:val="002E1906"/>
    <w:rsid w:val="002E31AA"/>
    <w:rsid w:val="0032162F"/>
    <w:rsid w:val="0034189D"/>
    <w:rsid w:val="00343AB3"/>
    <w:rsid w:val="003542E9"/>
    <w:rsid w:val="00356D2B"/>
    <w:rsid w:val="003573F4"/>
    <w:rsid w:val="00361E39"/>
    <w:rsid w:val="003656AF"/>
    <w:rsid w:val="003742C4"/>
    <w:rsid w:val="00391B67"/>
    <w:rsid w:val="00394950"/>
    <w:rsid w:val="003A67DE"/>
    <w:rsid w:val="003B3516"/>
    <w:rsid w:val="0042284A"/>
    <w:rsid w:val="00422859"/>
    <w:rsid w:val="00426F3B"/>
    <w:rsid w:val="004350B6"/>
    <w:rsid w:val="00435FCD"/>
    <w:rsid w:val="00436D7D"/>
    <w:rsid w:val="00461B0A"/>
    <w:rsid w:val="0048212C"/>
    <w:rsid w:val="00486E13"/>
    <w:rsid w:val="004A3A97"/>
    <w:rsid w:val="004A4CBB"/>
    <w:rsid w:val="004B495B"/>
    <w:rsid w:val="004C6599"/>
    <w:rsid w:val="004C74F8"/>
    <w:rsid w:val="004D2BF7"/>
    <w:rsid w:val="004D7670"/>
    <w:rsid w:val="004D7D79"/>
    <w:rsid w:val="004E0619"/>
    <w:rsid w:val="004E6F3C"/>
    <w:rsid w:val="004F30F2"/>
    <w:rsid w:val="004F6821"/>
    <w:rsid w:val="0050796A"/>
    <w:rsid w:val="00523A26"/>
    <w:rsid w:val="0052796F"/>
    <w:rsid w:val="005428B6"/>
    <w:rsid w:val="00544203"/>
    <w:rsid w:val="00575F12"/>
    <w:rsid w:val="00591056"/>
    <w:rsid w:val="005A7C35"/>
    <w:rsid w:val="005C1707"/>
    <w:rsid w:val="005C79AD"/>
    <w:rsid w:val="005D4C52"/>
    <w:rsid w:val="005E2F2C"/>
    <w:rsid w:val="005F79F9"/>
    <w:rsid w:val="00612422"/>
    <w:rsid w:val="00614C45"/>
    <w:rsid w:val="00631F5B"/>
    <w:rsid w:val="0063309E"/>
    <w:rsid w:val="0065144D"/>
    <w:rsid w:val="00653949"/>
    <w:rsid w:val="0066493A"/>
    <w:rsid w:val="0066691C"/>
    <w:rsid w:val="00681BAD"/>
    <w:rsid w:val="006A0A28"/>
    <w:rsid w:val="006B454A"/>
    <w:rsid w:val="006C0A22"/>
    <w:rsid w:val="006D4D30"/>
    <w:rsid w:val="00707566"/>
    <w:rsid w:val="00716D38"/>
    <w:rsid w:val="00717C1F"/>
    <w:rsid w:val="007255CB"/>
    <w:rsid w:val="007431E3"/>
    <w:rsid w:val="00745ECE"/>
    <w:rsid w:val="00755CC1"/>
    <w:rsid w:val="00764023"/>
    <w:rsid w:val="007945BD"/>
    <w:rsid w:val="00794770"/>
    <w:rsid w:val="007A180B"/>
    <w:rsid w:val="007B363E"/>
    <w:rsid w:val="007C34A4"/>
    <w:rsid w:val="007D597F"/>
    <w:rsid w:val="007D6DFA"/>
    <w:rsid w:val="00825879"/>
    <w:rsid w:val="00827A54"/>
    <w:rsid w:val="008840EB"/>
    <w:rsid w:val="0089694E"/>
    <w:rsid w:val="008A0128"/>
    <w:rsid w:val="008D5E70"/>
    <w:rsid w:val="008E59E3"/>
    <w:rsid w:val="0091641B"/>
    <w:rsid w:val="009308B2"/>
    <w:rsid w:val="0095758A"/>
    <w:rsid w:val="009634BF"/>
    <w:rsid w:val="00975855"/>
    <w:rsid w:val="00986373"/>
    <w:rsid w:val="00987A08"/>
    <w:rsid w:val="009B6187"/>
    <w:rsid w:val="009B767F"/>
    <w:rsid w:val="009D502C"/>
    <w:rsid w:val="009D685E"/>
    <w:rsid w:val="009E3178"/>
    <w:rsid w:val="009E72F3"/>
    <w:rsid w:val="00A03E5E"/>
    <w:rsid w:val="00A34749"/>
    <w:rsid w:val="00A46888"/>
    <w:rsid w:val="00A6249F"/>
    <w:rsid w:val="00A62844"/>
    <w:rsid w:val="00A81791"/>
    <w:rsid w:val="00A82BE7"/>
    <w:rsid w:val="00A92352"/>
    <w:rsid w:val="00AA6385"/>
    <w:rsid w:val="00B05887"/>
    <w:rsid w:val="00B130AF"/>
    <w:rsid w:val="00B133B9"/>
    <w:rsid w:val="00B15529"/>
    <w:rsid w:val="00B6316E"/>
    <w:rsid w:val="00B817A2"/>
    <w:rsid w:val="00B81F86"/>
    <w:rsid w:val="00BC3F8C"/>
    <w:rsid w:val="00BD2B11"/>
    <w:rsid w:val="00BF1A5F"/>
    <w:rsid w:val="00C12FD3"/>
    <w:rsid w:val="00C43D74"/>
    <w:rsid w:val="00C47060"/>
    <w:rsid w:val="00CB016C"/>
    <w:rsid w:val="00CC2922"/>
    <w:rsid w:val="00CC6F2A"/>
    <w:rsid w:val="00CF3AE2"/>
    <w:rsid w:val="00CF5CEC"/>
    <w:rsid w:val="00D10B9C"/>
    <w:rsid w:val="00D170F5"/>
    <w:rsid w:val="00D21611"/>
    <w:rsid w:val="00D411E2"/>
    <w:rsid w:val="00D4440C"/>
    <w:rsid w:val="00D46425"/>
    <w:rsid w:val="00D5404C"/>
    <w:rsid w:val="00D64252"/>
    <w:rsid w:val="00D80835"/>
    <w:rsid w:val="00D83B0C"/>
    <w:rsid w:val="00D8713E"/>
    <w:rsid w:val="00DA1591"/>
    <w:rsid w:val="00DA15E2"/>
    <w:rsid w:val="00DD79D7"/>
    <w:rsid w:val="00DF4D6B"/>
    <w:rsid w:val="00E0317F"/>
    <w:rsid w:val="00E044ED"/>
    <w:rsid w:val="00E06434"/>
    <w:rsid w:val="00E13C52"/>
    <w:rsid w:val="00E2184F"/>
    <w:rsid w:val="00E25CE1"/>
    <w:rsid w:val="00E27D67"/>
    <w:rsid w:val="00E30DC2"/>
    <w:rsid w:val="00E46DF7"/>
    <w:rsid w:val="00E75878"/>
    <w:rsid w:val="00E84C72"/>
    <w:rsid w:val="00EA078E"/>
    <w:rsid w:val="00ED7F95"/>
    <w:rsid w:val="00EE0362"/>
    <w:rsid w:val="00EE1BA6"/>
    <w:rsid w:val="00EF69D7"/>
    <w:rsid w:val="00F05345"/>
    <w:rsid w:val="00F21294"/>
    <w:rsid w:val="00F31DE2"/>
    <w:rsid w:val="00F47AB3"/>
    <w:rsid w:val="00F47D9C"/>
    <w:rsid w:val="00F82BCF"/>
    <w:rsid w:val="00F86575"/>
    <w:rsid w:val="00F91551"/>
    <w:rsid w:val="00F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72AD4"/>
  <w15:docId w15:val="{A806627D-6D91-4309-8CE1-49827CD2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3170C"/>
    <w:pPr>
      <w:tabs>
        <w:tab w:val="left" w:pos="4536"/>
      </w:tabs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170C"/>
    <w:pPr>
      <w:keepNext/>
      <w:keepLines/>
      <w:outlineLvl w:val="0"/>
    </w:pPr>
    <w:rPr>
      <w:rFonts w:eastAsiaTheme="majorEastAsia" w:cstheme="majorBidi"/>
      <w:b/>
      <w:bCs/>
      <w:color w:val="F9B500"/>
      <w:sz w:val="6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170C"/>
    <w:pPr>
      <w:keepNext/>
      <w:keepLines/>
      <w:spacing w:after="170"/>
      <w:outlineLvl w:val="1"/>
    </w:pPr>
    <w:rPr>
      <w:rFonts w:eastAsiaTheme="majorEastAsia" w:cstheme="majorBidi"/>
      <w:bCs/>
      <w:color w:val="F9B500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3170C"/>
    <w:pPr>
      <w:keepNext/>
      <w:keepLines/>
      <w:spacing w:before="397" w:after="170"/>
      <w:outlineLvl w:val="2"/>
    </w:pPr>
    <w:rPr>
      <w:rFonts w:eastAsiaTheme="majorEastAsia" w:cstheme="majorBidi"/>
      <w:b/>
      <w:bCs/>
      <w:color w:val="F9B5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3516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B767F"/>
    <w:pPr>
      <w:spacing w:before="120" w:after="6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7A08"/>
    <w:pPr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987A08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61B0A"/>
    <w:pPr>
      <w:pBdr>
        <w:top w:val="single" w:sz="4" w:space="1" w:color="F9B500"/>
      </w:pBdr>
      <w:tabs>
        <w:tab w:val="clear" w:pos="4536"/>
        <w:tab w:val="right" w:pos="941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1B0A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516"/>
    <w:rPr>
      <w:rFonts w:ascii="Tahoma" w:eastAsiaTheme="minorEastAsi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1B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B1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B14"/>
    <w:rPr>
      <w:rFonts w:ascii="Arial" w:eastAsiaTheme="minorEastAsia" w:hAnsi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1B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1B14"/>
    <w:rPr>
      <w:rFonts w:ascii="Arial" w:eastAsiaTheme="minorEastAsia" w:hAnsi="Arial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170C"/>
    <w:rPr>
      <w:rFonts w:ascii="Arial" w:eastAsiaTheme="majorEastAsia" w:hAnsi="Arial" w:cstheme="majorBidi"/>
      <w:b/>
      <w:bCs/>
      <w:color w:val="F9B500"/>
      <w:sz w:val="64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170C"/>
    <w:rPr>
      <w:rFonts w:ascii="Arial" w:eastAsiaTheme="majorEastAsia" w:hAnsi="Arial" w:cstheme="majorBidi"/>
      <w:bCs/>
      <w:color w:val="F9B500"/>
      <w:sz w:val="40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170C"/>
    <w:rPr>
      <w:rFonts w:ascii="Arial" w:eastAsiaTheme="majorEastAsia" w:hAnsi="Arial" w:cstheme="majorBidi"/>
      <w:b/>
      <w:bCs/>
      <w:color w:val="F9B500"/>
      <w:sz w:val="28"/>
      <w:szCs w:val="20"/>
      <w:lang w:eastAsia="de-DE"/>
    </w:rPr>
  </w:style>
  <w:style w:type="paragraph" w:customStyle="1" w:styleId="ListenabsatzIcon">
    <w:name w:val="Listenabsatz_Icon"/>
    <w:basedOn w:val="Listenabsatz"/>
    <w:qFormat/>
    <w:rsid w:val="00E46DF7"/>
    <w:pPr>
      <w:numPr>
        <w:numId w:val="12"/>
      </w:numPr>
      <w:ind w:left="1078" w:hanging="227"/>
    </w:pPr>
    <w:rPr>
      <w:rFonts w:cs="Arial"/>
      <w:szCs w:val="22"/>
    </w:rPr>
  </w:style>
  <w:style w:type="paragraph" w:customStyle="1" w:styleId="ListenabsatzNummer">
    <w:name w:val="Listenabsatz_Nummer"/>
    <w:basedOn w:val="Standard"/>
    <w:qFormat/>
    <w:rsid w:val="00E46DF7"/>
    <w:pPr>
      <w:numPr>
        <w:ilvl w:val="1"/>
        <w:numId w:val="10"/>
      </w:numPr>
      <w:spacing w:after="60"/>
      <w:ind w:left="851" w:firstLine="0"/>
    </w:pPr>
    <w:rPr>
      <w:rFonts w:cs="Arial"/>
      <w:szCs w:val="22"/>
    </w:rPr>
  </w:style>
  <w:style w:type="paragraph" w:customStyle="1" w:styleId="ListenabsatzIconnichteingerckt">
    <w:name w:val="Listenabsatz_Icon_nicht_eingerückt"/>
    <w:basedOn w:val="ListenabsatzIcon"/>
    <w:qFormat/>
    <w:rsid w:val="0042284A"/>
    <w:pPr>
      <w:ind w:left="227"/>
    </w:pPr>
  </w:style>
  <w:style w:type="paragraph" w:customStyle="1" w:styleId="ArbeitsauftragUnterberschrift">
    <w:name w:val="Arbeitsauftrag_Unterüberschrift"/>
    <w:basedOn w:val="Standard"/>
    <w:qFormat/>
    <w:rsid w:val="004F30F2"/>
    <w:pPr>
      <w:spacing w:before="397" w:after="60"/>
    </w:pPr>
    <w:rPr>
      <w:b/>
      <w:lang w:val="en"/>
    </w:rPr>
  </w:style>
  <w:style w:type="paragraph" w:customStyle="1" w:styleId="Quellenangabeberschrift">
    <w:name w:val="Quellenangabe_Überschrift"/>
    <w:basedOn w:val="Standard"/>
    <w:qFormat/>
    <w:rsid w:val="00D46425"/>
    <w:pPr>
      <w:spacing w:before="240" w:after="60"/>
    </w:pPr>
    <w:rPr>
      <w:b/>
      <w:color w:val="707173"/>
    </w:rPr>
  </w:style>
  <w:style w:type="paragraph" w:customStyle="1" w:styleId="QuellenangabeListe">
    <w:name w:val="Quellenangabe_Liste"/>
    <w:basedOn w:val="ListenabsatzIconnichteingerckt"/>
    <w:qFormat/>
    <w:rsid w:val="00D46425"/>
    <w:rPr>
      <w:color w:val="707173"/>
    </w:rPr>
  </w:style>
  <w:style w:type="character" w:styleId="Hyperlink">
    <w:name w:val="Hyperlink"/>
    <w:basedOn w:val="Absatz-Standardschriftart"/>
    <w:uiPriority w:val="99"/>
    <w:unhideWhenUsed/>
    <w:rsid w:val="005F79F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91B6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631F5B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rsid w:val="00B13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rrer\Desktop\Admin\zz_privat\Katrin\BIMM_3\02_neu\Arbeitsauftrae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Arbeitsauftraege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bm: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Kitzmueller Julia</dc:creator>
  <cp:lastModifiedBy>Lisa</cp:lastModifiedBy>
  <cp:revision>6</cp:revision>
  <cp:lastPrinted>2016-04-12T08:31:00Z</cp:lastPrinted>
  <dcterms:created xsi:type="dcterms:W3CDTF">2024-01-16T20:13:00Z</dcterms:created>
  <dcterms:modified xsi:type="dcterms:W3CDTF">2024-01-18T08:44:00Z</dcterms:modified>
</cp:coreProperties>
</file>